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F4DD8" w14:textId="77777777" w:rsidR="00132420" w:rsidRDefault="00132420" w:rsidP="00132420">
      <w:pPr>
        <w:widowControl/>
        <w:shd w:val="clear" w:color="auto" w:fill="FFFFFF"/>
        <w:spacing w:line="585" w:lineRule="atLeast"/>
        <w:jc w:val="center"/>
        <w:outlineLvl w:val="1"/>
        <w:rPr>
          <w:rFonts w:ascii="微软雅黑" w:eastAsia="微软雅黑" w:hAnsi="微软雅黑" w:cs="宋体"/>
          <w:color w:val="333333"/>
          <w:kern w:val="0"/>
          <w:sz w:val="39"/>
          <w:szCs w:val="39"/>
        </w:rPr>
      </w:pPr>
      <w:r w:rsidRPr="00132420">
        <w:rPr>
          <w:rFonts w:ascii="微软雅黑" w:eastAsia="微软雅黑" w:hAnsi="微软雅黑" w:cs="宋体" w:hint="eastAsia"/>
          <w:color w:val="333333"/>
          <w:kern w:val="0"/>
          <w:sz w:val="39"/>
          <w:szCs w:val="39"/>
        </w:rPr>
        <w:t>国家药品标准物质供应新情况</w:t>
      </w:r>
    </w:p>
    <w:p w14:paraId="0A9CC334" w14:textId="7B95D23C" w:rsidR="00132420" w:rsidRPr="00132420" w:rsidRDefault="00132420" w:rsidP="00132420">
      <w:pPr>
        <w:widowControl/>
        <w:shd w:val="clear" w:color="auto" w:fill="FFFFFF"/>
        <w:spacing w:line="585" w:lineRule="atLeast"/>
        <w:jc w:val="center"/>
        <w:outlineLvl w:val="1"/>
        <w:rPr>
          <w:rFonts w:ascii="微软雅黑" w:eastAsia="微软雅黑" w:hAnsi="微软雅黑" w:cs="宋体"/>
          <w:color w:val="333333"/>
          <w:kern w:val="0"/>
          <w:sz w:val="39"/>
          <w:szCs w:val="39"/>
        </w:rPr>
      </w:pPr>
      <w:r w:rsidRPr="00132420">
        <w:rPr>
          <w:rFonts w:ascii="微软雅黑" w:eastAsia="微软雅黑" w:hAnsi="微软雅黑" w:cs="宋体" w:hint="eastAsia"/>
          <w:color w:val="333333"/>
          <w:kern w:val="0"/>
          <w:sz w:val="39"/>
          <w:szCs w:val="39"/>
        </w:rPr>
        <w:t>（2021年第十期）</w:t>
      </w:r>
    </w:p>
    <w:p w14:paraId="0A66A7A9" w14:textId="77777777" w:rsidR="00132420" w:rsidRPr="00132420" w:rsidRDefault="00132420" w:rsidP="00132420">
      <w:pPr>
        <w:widowControl/>
        <w:shd w:val="clear" w:color="auto" w:fill="FFFFFF"/>
        <w:spacing w:line="600" w:lineRule="atLeast"/>
        <w:ind w:firstLine="480"/>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现发布2021年第十期国家药品标准物质供应新情况，包括43个上市的新品种，39个即将失效品种的有效使用期限和1个停用品种名单，详见表1、表2和表3。 </w:t>
      </w:r>
    </w:p>
    <w:p w14:paraId="1F3AB2B2" w14:textId="77777777" w:rsidR="00132420" w:rsidRPr="00132420" w:rsidRDefault="00132420" w:rsidP="00132420">
      <w:pPr>
        <w:widowControl/>
        <w:shd w:val="clear" w:color="auto" w:fill="FFFFFF"/>
        <w:spacing w:line="600" w:lineRule="atLeast"/>
        <w:jc w:val="center"/>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表1：上市的新品种</w:t>
      </w:r>
    </w:p>
    <w:tbl>
      <w:tblPr>
        <w:tblW w:w="0" w:type="auto"/>
        <w:jc w:val="center"/>
        <w:tblCellMar>
          <w:left w:w="0" w:type="dxa"/>
          <w:right w:w="0" w:type="dxa"/>
        </w:tblCellMar>
        <w:tblLook w:val="04A0" w:firstRow="1" w:lastRow="0" w:firstColumn="1" w:lastColumn="0" w:noHBand="0" w:noVBand="1"/>
      </w:tblPr>
      <w:tblGrid>
        <w:gridCol w:w="634"/>
        <w:gridCol w:w="958"/>
        <w:gridCol w:w="3390"/>
        <w:gridCol w:w="1898"/>
        <w:gridCol w:w="1410"/>
      </w:tblGrid>
      <w:tr w:rsidR="00132420" w:rsidRPr="00132420" w14:paraId="3E1950FB" w14:textId="77777777" w:rsidTr="00132420">
        <w:trPr>
          <w:trHeight w:val="216"/>
          <w:tblHeader/>
          <w:jc w:val="center"/>
        </w:trPr>
        <w:tc>
          <w:tcPr>
            <w:tcW w:w="64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9E6284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序号</w:t>
            </w:r>
          </w:p>
        </w:tc>
        <w:tc>
          <w:tcPr>
            <w:tcW w:w="96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7DA364C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编号</w:t>
            </w:r>
          </w:p>
        </w:tc>
        <w:tc>
          <w:tcPr>
            <w:tcW w:w="355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005D5F3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名称</w:t>
            </w:r>
          </w:p>
        </w:tc>
        <w:tc>
          <w:tcPr>
            <w:tcW w:w="19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19197FE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批号</w:t>
            </w:r>
          </w:p>
        </w:tc>
        <w:tc>
          <w:tcPr>
            <w:tcW w:w="141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024C244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上市时间</w:t>
            </w:r>
          </w:p>
        </w:tc>
      </w:tr>
      <w:tr w:rsidR="00132420" w:rsidRPr="00132420" w14:paraId="768137A2"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C44834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B6C686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8ECE5D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小麦粉中溴酸盐</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33A677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29EF09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0E36C130"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6402D1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0E090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800142</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07DCE5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番茄酱冻干粉中苏丹红I</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562272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800142-202101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1845ED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3832D3F5"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59DFD9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15872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800139</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9EFD1F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猪肉粉中克伦特罗</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055E97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800139-202101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AEB193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2837B171"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0FA1F5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691356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BBB9B3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猪肉粉中亚硝酸钠</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73EA08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800138-202101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8A0B47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79201C26"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B9EF3B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BF8D87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49572E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鸡肉冻干粉中土霉素</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465AC5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800140-202101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911D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2EF040F3"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FE4D3D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89ED60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190212</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086F53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聚克立林钾</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78EFF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190212-201901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9A425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w:t>
            </w:r>
          </w:p>
        </w:tc>
      </w:tr>
      <w:tr w:rsidR="00132420" w:rsidRPr="00132420" w14:paraId="4D71587A"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1F8846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5FCC4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CFA15F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4-羟基苯甲酸戊酯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12A80F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800130-202001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A39AA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2021/11/4</w:t>
            </w:r>
          </w:p>
        </w:tc>
      </w:tr>
      <w:tr w:rsidR="00132420" w:rsidRPr="00132420" w14:paraId="01594B1D"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05C2FA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B9D637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FFD12B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4-羟基苯甲酸苯酯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AC2B09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800128-202001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9FD9C1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2021/11/4</w:t>
            </w:r>
          </w:p>
        </w:tc>
      </w:tr>
      <w:tr w:rsidR="00132420" w:rsidRPr="00132420" w14:paraId="0C9CEF6F"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9A3529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A3D6B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195086</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D707BA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盐酸二甲胺</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F447B5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195086-202101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13D02B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2021/11/4</w:t>
            </w:r>
          </w:p>
        </w:tc>
      </w:tr>
      <w:tr w:rsidR="00132420" w:rsidRPr="00132420" w14:paraId="48344DEC"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B9A327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58EE17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510187</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56C4AC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伊布替尼</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67E79A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510187-202101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D0D098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27493200"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99E3F9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6F92F3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190290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094F16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二乙基砜</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CFEAF0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190290-202101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18D5D8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37533489"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E0FE17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48C7A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190173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D1FAC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乙交酯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31867E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190173-202101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A562EE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25B7BA27"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E132E9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0EFCB0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190292</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A4D63E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1,4-丁磺酸内酯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5FF496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190292-202101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DAFA0C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72D772A5"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46D251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lastRenderedPageBreak/>
              <w:t>14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A33A7D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510173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AB9979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克唑替尼</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CF9BBE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510173-202101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3AA2EE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026D6CA9"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E560C6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6263A4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130646</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395DF5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盐酸伊达比星</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A55BD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130646-202001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DC0A45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78A26A62"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AEE34B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F68EF2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195074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7AA9AA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二正丁基二硫代氨基甲酸锌</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6FB03E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195074-202101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6D29B7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1F63DEF1"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9D8291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AE0C9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195069</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425A22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季戊四醇二亚磷酸双十八酯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2CB36F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195069-202101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909934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2021/11/5</w:t>
            </w:r>
          </w:p>
        </w:tc>
      </w:tr>
      <w:tr w:rsidR="00132420" w:rsidRPr="00132420" w14:paraId="3C58F054"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56C765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D053A6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510198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C9D735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盐酸决奈达隆杂质I</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F5F34E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510198-202101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27DBA1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66A10081"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B08968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38405A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430010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ADA73A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N-亚硝基吗啉</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936AD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430010-202101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775A0A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5D7FB4F0"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99D4CE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29BECF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101503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2DDCE2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地氯雷他定杂质Ⅰ</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23A06D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101503-202101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24E55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2518B522"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74D562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CEEA6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171324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A652E0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拉考沙胺S-异构体</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A4365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171324-202101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4C6438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781FC2E2"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FE9AA3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333FF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430061</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32AC87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利伐沙班杂质E</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B596B3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430061-202101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073736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5E6D17BF"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584515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031262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112085</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892C01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8-异戊烯基山柰酚</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E075F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112085-202101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E1B753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2D8EEE56"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A34E6E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A8A468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430063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5C0FF3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利伐沙班杂质H</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80AB35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430063-202101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D9022A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0E53D1CB"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F5A288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D1308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171323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43FD6C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拉考沙胺</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01F766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171323-202101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0ED6D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6A037B00"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0A3FF4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8485C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101548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D0C23D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西格列他钠</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5C7CA2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101548-202101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CA2BB9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0B82DF35"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292A57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E2805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63BAE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淫羊藿次苷I</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7068D5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112084-202101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168C6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2021/11/8</w:t>
            </w:r>
          </w:p>
        </w:tc>
      </w:tr>
      <w:tr w:rsidR="00132420" w:rsidRPr="00132420" w14:paraId="4A9F62D7"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6B998B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9259C7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112072</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2F0939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表没食子儿茶素没食子酸酯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259F1B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112072-202101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F9A399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2021/11/9</w:t>
            </w:r>
          </w:p>
        </w:tc>
      </w:tr>
      <w:tr w:rsidR="00132420" w:rsidRPr="00132420" w14:paraId="44162A58"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F9FB2E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C9F889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112071</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F46AFB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洋川芎内酯I</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5CFCA2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112071-202101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F8C4A9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2021/11/9</w:t>
            </w:r>
          </w:p>
        </w:tc>
      </w:tr>
      <w:tr w:rsidR="00132420" w:rsidRPr="00132420" w14:paraId="1E00FAA2"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163415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CDA7F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7B1FCB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阿可拉定</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238925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112083-202101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F5293E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2021/11/9</w:t>
            </w:r>
          </w:p>
        </w:tc>
      </w:tr>
      <w:tr w:rsidR="00132420" w:rsidRPr="00132420" w14:paraId="443DE58E"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69BDA1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0B6C6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800121</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54A1AB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苯甲酸异丙酯</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EF7E8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800121-202101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CD6B72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2021/11/9</w:t>
            </w:r>
          </w:p>
        </w:tc>
      </w:tr>
      <w:tr w:rsidR="00132420" w:rsidRPr="00132420" w14:paraId="310CC9DF"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59C58D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A0A262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660050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266500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莲座蓟</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A19F12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660050-202101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45CE6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2021/11/9</w:t>
            </w:r>
          </w:p>
        </w:tc>
      </w:tr>
      <w:tr w:rsidR="00132420" w:rsidRPr="00132420" w14:paraId="6442D563"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2A9322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FF6AAB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800141</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500C59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乳粉中三聚氰胺</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9A8FCC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800141-202101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2F6771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2021/11/10</w:t>
            </w:r>
          </w:p>
        </w:tc>
      </w:tr>
      <w:tr w:rsidR="00132420" w:rsidRPr="00132420" w14:paraId="01E4AD9B"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3012DB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lastRenderedPageBreak/>
              <w:t>34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F440E9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121768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0F07E6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蒺藜草</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52E6DE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121768-202101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13AA54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2021/11/15</w:t>
            </w:r>
          </w:p>
        </w:tc>
      </w:tr>
      <w:tr w:rsidR="00132420" w:rsidRPr="00132420" w14:paraId="5FA9F5D6"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3CE4C7F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FD8DCA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190273</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D94BAF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无水乳糖</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DD4A11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190273-202101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133EA2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2021/11/15</w:t>
            </w:r>
          </w:p>
        </w:tc>
      </w:tr>
      <w:tr w:rsidR="00132420" w:rsidRPr="00132420" w14:paraId="1711346E"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16490AA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B298DF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660045</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4372D0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丽江山慈菇</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3C6E3D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660045-202101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01EC24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2021/11/16</w:t>
            </w:r>
          </w:p>
        </w:tc>
      </w:tr>
      <w:tr w:rsidR="00132420" w:rsidRPr="00132420" w14:paraId="677843FB"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A1530B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FB6EC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DD63B0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2-溴-2-硝基丙烷-1,3-二醇</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EA49C1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800134-202101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C042E7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2021/11/16</w:t>
            </w:r>
          </w:p>
        </w:tc>
      </w:tr>
      <w:tr w:rsidR="00132420" w:rsidRPr="00132420" w14:paraId="675FFC67"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0BD4D47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EE7C2B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660054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C26502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滇老鹳草</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4DEE33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660054-202101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5C0253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2021/11/16</w:t>
            </w:r>
          </w:p>
        </w:tc>
      </w:tr>
      <w:tr w:rsidR="00132420" w:rsidRPr="00132420" w14:paraId="6B04A634"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862E46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4E0BC8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800114</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CAD459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奥克立林</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E543ED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800114-202001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0FBE81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2021/11/16</w:t>
            </w:r>
          </w:p>
        </w:tc>
      </w:tr>
      <w:tr w:rsidR="00132420" w:rsidRPr="00132420" w14:paraId="1F9CED59"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2C691AE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7397C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800122</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364C5F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5-溴-5-硝基-1,3-二噁烷</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C0B67D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800122-202101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C9AF45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2021/11/16</w:t>
            </w:r>
          </w:p>
        </w:tc>
      </w:tr>
      <w:tr w:rsidR="00132420" w:rsidRPr="00132420" w14:paraId="049FB498"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24A423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5DA9AA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660060</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E6D049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打箭菊</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55E69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660060-202101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57C824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2021/11/17</w:t>
            </w:r>
          </w:p>
        </w:tc>
      </w:tr>
      <w:tr w:rsidR="00132420" w:rsidRPr="00132420" w14:paraId="38A2F0B7" w14:textId="77777777" w:rsidTr="00132420">
        <w:trPr>
          <w:trHeight w:val="432"/>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7DDFDEE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077C3F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150608</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DA50E6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细菌内毒素国家标准品（单核细胞活化反应测定用）</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25758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150608-202101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81BAC0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2021/11/24</w:t>
            </w:r>
          </w:p>
        </w:tc>
      </w:tr>
      <w:tr w:rsidR="00132420" w:rsidRPr="00132420" w14:paraId="4EAA9981" w14:textId="77777777" w:rsidTr="00132420">
        <w:trPr>
          <w:trHeight w:val="216"/>
          <w:jc w:val="center"/>
        </w:trPr>
        <w:tc>
          <w:tcPr>
            <w:tcW w:w="64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5DF97F7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79BA9A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350009</w:t>
            </w:r>
          </w:p>
        </w:tc>
        <w:tc>
          <w:tcPr>
            <w:tcW w:w="35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9C973E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十二烷基硫酸钠溶液</w:t>
            </w:r>
          </w:p>
        </w:tc>
        <w:tc>
          <w:tcPr>
            <w:tcW w:w="195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070D3F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350009-202101</w:t>
            </w:r>
          </w:p>
        </w:tc>
        <w:tc>
          <w:tcPr>
            <w:tcW w:w="14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37F88A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2021/11/29</w:t>
            </w:r>
          </w:p>
        </w:tc>
      </w:tr>
    </w:tbl>
    <w:p w14:paraId="01CFD499" w14:textId="77777777" w:rsidR="00132420" w:rsidRPr="00132420" w:rsidRDefault="00132420" w:rsidP="00132420">
      <w:pPr>
        <w:widowControl/>
        <w:shd w:val="clear" w:color="auto" w:fill="FFFFFF"/>
        <w:spacing w:line="600" w:lineRule="atLeast"/>
        <w:jc w:val="center"/>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表2 即将失效的品种</w:t>
      </w:r>
    </w:p>
    <w:tbl>
      <w:tblPr>
        <w:tblW w:w="0" w:type="auto"/>
        <w:jc w:val="center"/>
        <w:tblCellMar>
          <w:left w:w="0" w:type="dxa"/>
          <w:right w:w="0" w:type="dxa"/>
        </w:tblCellMar>
        <w:tblLook w:val="04A0" w:firstRow="1" w:lastRow="0" w:firstColumn="1" w:lastColumn="0" w:noHBand="0" w:noVBand="1"/>
      </w:tblPr>
      <w:tblGrid>
        <w:gridCol w:w="840"/>
        <w:gridCol w:w="956"/>
        <w:gridCol w:w="2384"/>
        <w:gridCol w:w="2130"/>
        <w:gridCol w:w="1980"/>
      </w:tblGrid>
      <w:tr w:rsidR="00132420" w:rsidRPr="00132420" w14:paraId="22DD7ECE" w14:textId="77777777" w:rsidTr="00132420">
        <w:trPr>
          <w:trHeight w:val="96"/>
          <w:tblHeader/>
          <w:jc w:val="center"/>
        </w:trPr>
        <w:tc>
          <w:tcPr>
            <w:tcW w:w="840" w:type="dxa"/>
            <w:tcBorders>
              <w:top w:val="single" w:sz="6" w:space="0" w:color="auto"/>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1D1BA6E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序号</w:t>
            </w:r>
          </w:p>
        </w:tc>
        <w:tc>
          <w:tcPr>
            <w:tcW w:w="96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48DFDEE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编号</w:t>
            </w:r>
          </w:p>
        </w:tc>
        <w:tc>
          <w:tcPr>
            <w:tcW w:w="261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4F76A6E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品种名称</w:t>
            </w:r>
          </w:p>
        </w:tc>
        <w:tc>
          <w:tcPr>
            <w:tcW w:w="21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15EE7A4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批号</w:t>
            </w:r>
          </w:p>
        </w:tc>
        <w:tc>
          <w:tcPr>
            <w:tcW w:w="198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78D51D9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有效使用期限</w:t>
            </w:r>
          </w:p>
        </w:tc>
      </w:tr>
      <w:tr w:rsidR="00132420" w:rsidRPr="00132420" w14:paraId="68DCC836"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656610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AD437B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130578</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A6AEF0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比阿培南</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135FCCB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130578-201602</w:t>
            </w:r>
          </w:p>
        </w:tc>
        <w:tc>
          <w:tcPr>
            <w:tcW w:w="198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5D3C2ED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2022/5/4</w:t>
            </w:r>
          </w:p>
        </w:tc>
      </w:tr>
      <w:tr w:rsidR="00132420" w:rsidRPr="00132420" w14:paraId="69045FB7"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8F9B9F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F60770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370017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2C3EF4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肠道病毒EV71型核酸检测试剂国家参考品</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1BF9AE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370017-201701</w:t>
            </w:r>
          </w:p>
        </w:tc>
        <w:tc>
          <w:tcPr>
            <w:tcW w:w="19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A5C8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2022/5/16</w:t>
            </w:r>
          </w:p>
        </w:tc>
      </w:tr>
      <w:tr w:rsidR="00132420" w:rsidRPr="00132420" w14:paraId="2954BC08"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7D8D7B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4D807A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230023</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A9934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■弓形虫IgG抗体检测试剂用血清国家参考品</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7A83612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230023-200901</w:t>
            </w:r>
          </w:p>
        </w:tc>
        <w:tc>
          <w:tcPr>
            <w:tcW w:w="198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D322F7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2022/5/19</w:t>
            </w:r>
          </w:p>
        </w:tc>
      </w:tr>
      <w:tr w:rsidR="00132420" w:rsidRPr="00132420" w14:paraId="54719F6C"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32BE4EC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lastRenderedPageBreak/>
              <w:t>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9E11A4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100202</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BB93A6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青蒿素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6C0184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100202-201606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113FB78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5E2E512"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5FDCE1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4D8631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111806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C5DF9D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紫苏醛</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C46857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111806-201806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87A462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3921DEAA"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3C7AAA4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8E304E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121488</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83F60E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溪黄草（线纹香茶菜）</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275D2C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121488-201603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D246AC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002E9579"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367EF5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55565F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111904</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835CFF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白花前胡乙素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2378B7D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111904-201804</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693062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93E5A17"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1628E30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99A537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190081</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081E9B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十二醇(月桂醇)</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2EFCE7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190081-201501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04D0CC6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56C746C"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481319E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FD625F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130484</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57C17A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头孢他啶</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4A52D9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130484-201806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FD33A3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C59478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4CBB080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E31037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120909</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5EA1C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吴茱萸</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E7230C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120909-201510</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DC7281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3D67F37"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81AE69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0CAD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100257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06363F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吲达帕胺</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1FFF91E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100257-201605</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2A8D8FE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26BFF5C"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6DB22D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FD4855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111826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70C68B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欧当归内酯A</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121B30D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111826-201806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82C9C1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BE9242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430355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87AA73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121508</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46EB33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玫瑰花</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65DD251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121508-201403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6FE47F0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C437A68"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A1DB1E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03DF54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100433</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3F79E4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苯甲酸钠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7D7EE7F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100433-201702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089521E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5052A8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3BBC48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56FDD6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140826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F8D177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Xa因子（FXa）</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2C9739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140826-201501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56529E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9BEA37D"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423E66C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EFA787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140834</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9EBB38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发色底物S-2765</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2536E0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140834-201501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5AFF10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7864294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0192CC4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7B284E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140825</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6A22B2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抗凝血酶（ATⅢ）</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665D447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140825-201501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23185AE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36D63B44"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359189E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B6514D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100018</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FDDBB2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对乙酰氨基酚</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586267D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100018-201610</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237842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E13121F"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53AC6AC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88954A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100088</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7811D8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克罗米通</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5F577B5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100088-201002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A24BA7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0AFD11D0"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CAAF86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607F8F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100367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AE6A6A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奥美拉唑</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2D94DBE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100367-201706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2C497B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0B708949"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9A1133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36BA0E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510020</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308183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安西奈德</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18965B4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510020-201401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B37EC4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4F02D42"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74F640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BBE18D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112063</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6CBF34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地黄苷D</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5941D33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112063-202102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D50198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65E8644"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5D04EEF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14FE66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121036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146B62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漏芦（祁州漏芦）</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60C649C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121036-201603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20A760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65CC9234"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0351C07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lastRenderedPageBreak/>
              <w:t>24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252307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100396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619E96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枸橼酸</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B1CBAD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100396-201603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8378A9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508C3035"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411BC7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77715F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112037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E917EC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4-香豆酸</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EB8F23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112037-201801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683190C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0159F2F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D223C2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56A179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111574</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217753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紫丁香苷</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78F785E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111574-201605</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AD8FC7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135E7D9"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2CBAF9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B1D4D3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111982</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E271B8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硫酸天仙子胺</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D57016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111982-202002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DDC8DB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12C2EB9"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C0C2A0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9B613B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410004</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91FD31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米索前列醇</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24F0D66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410004-201502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65DA26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E78F153"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70938D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7D73EF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100019</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7976AE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二苯基-（2-氯苯基）甲醇</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16ED5D0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100019-201304</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2B170DC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3712E98E"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0CEC90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30</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4803F80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111637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B4DF0A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羟基红花黄色素A</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581598D8"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111637-201810</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4F958B6E"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781DEB74"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B96CA5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31</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2DC8E8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520026</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25553E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格列波脲</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E814E0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520026-201401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119ABBA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61BCBCEC"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EDEAFA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32</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3005BD3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140720</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73994A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猪胰岛素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27083C5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140720-201702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020054A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4D3ADF5F"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20A8884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33</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C819EE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130480</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3BAE9B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头孢曲松</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4A45EC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130480-201504</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0D3ED1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19DA9EC"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69827C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34</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63C2A6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140727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D33BB6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醋酸去氨加压素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44AA81A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140727-201702</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C3C553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0573DBE0"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88C8A2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35</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29C64E3"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130485</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4D7423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多西环素</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11310A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130485-201703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37332E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1D7A18F5"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48C6E22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36</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10DF2B2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100845</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5C87D62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磷酸川芎嗪</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622F859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100845-201603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424A92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4EE2BBA9"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701C3609"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37</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551D89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171301</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2FEF63F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■甲苯磺酸瑞马唑仑</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0DDBA4CC"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171301-201801</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3E4DEF5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4A193EB5"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6B4615F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38</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AC48654"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100390</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062455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维生素B1</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50A178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100390-201806</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5F368856"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r w:rsidR="00132420" w:rsidRPr="00132420" w14:paraId="20973FE7" w14:textId="77777777" w:rsidTr="00132420">
        <w:trPr>
          <w:trHeight w:val="96"/>
          <w:jc w:val="center"/>
        </w:trPr>
        <w:tc>
          <w:tcPr>
            <w:tcW w:w="84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14:paraId="45877C1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39</w:t>
            </w:r>
          </w:p>
        </w:tc>
        <w:tc>
          <w:tcPr>
            <w:tcW w:w="96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AFA1F7"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100057</w:t>
            </w:r>
          </w:p>
        </w:tc>
        <w:tc>
          <w:tcPr>
            <w:tcW w:w="261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1E5825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乳果糖</w:t>
            </w:r>
          </w:p>
        </w:tc>
        <w:tc>
          <w:tcPr>
            <w:tcW w:w="2130"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14:paraId="3CC6C030"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100057-201703</w:t>
            </w:r>
          </w:p>
        </w:tc>
        <w:tc>
          <w:tcPr>
            <w:tcW w:w="1980" w:type="dxa"/>
            <w:tcBorders>
              <w:top w:val="nil"/>
              <w:left w:val="nil"/>
              <w:bottom w:val="single" w:sz="6" w:space="0" w:color="auto"/>
              <w:right w:val="single" w:sz="6" w:space="0" w:color="auto"/>
            </w:tcBorders>
            <w:shd w:val="clear" w:color="auto" w:fill="FFFFFF"/>
            <w:noWrap/>
            <w:tcMar>
              <w:top w:w="0" w:type="dxa"/>
              <w:left w:w="105" w:type="dxa"/>
              <w:bottom w:w="0" w:type="dxa"/>
              <w:right w:w="105" w:type="dxa"/>
            </w:tcMar>
            <w:vAlign w:val="center"/>
            <w:hideMark/>
          </w:tcPr>
          <w:p w14:paraId="2FC7D731"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2022/6/8</w:t>
            </w:r>
          </w:p>
        </w:tc>
      </w:tr>
    </w:tbl>
    <w:p w14:paraId="657B573C" w14:textId="77777777" w:rsidR="00132420" w:rsidRPr="00132420" w:rsidRDefault="00132420" w:rsidP="00132420">
      <w:pPr>
        <w:widowControl/>
        <w:shd w:val="clear" w:color="auto" w:fill="FFFFFF"/>
        <w:spacing w:line="600" w:lineRule="atLeast"/>
        <w:jc w:val="center"/>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表3：近期停用的品种</w:t>
      </w:r>
    </w:p>
    <w:tbl>
      <w:tblPr>
        <w:tblW w:w="0" w:type="auto"/>
        <w:jc w:val="center"/>
        <w:tblCellMar>
          <w:left w:w="0" w:type="dxa"/>
          <w:right w:w="0" w:type="dxa"/>
        </w:tblCellMar>
        <w:tblLook w:val="04A0" w:firstRow="1" w:lastRow="0" w:firstColumn="1" w:lastColumn="0" w:noHBand="0" w:noVBand="1"/>
      </w:tblPr>
      <w:tblGrid>
        <w:gridCol w:w="662"/>
        <w:gridCol w:w="1225"/>
        <w:gridCol w:w="2763"/>
        <w:gridCol w:w="1907"/>
        <w:gridCol w:w="1733"/>
      </w:tblGrid>
      <w:tr w:rsidR="00132420" w:rsidRPr="00132420" w14:paraId="74973DEE" w14:textId="77777777" w:rsidTr="00132420">
        <w:trPr>
          <w:trHeight w:val="468"/>
          <w:jc w:val="center"/>
        </w:trPr>
        <w:tc>
          <w:tcPr>
            <w:tcW w:w="67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47CE7C3A"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序号</w:t>
            </w:r>
          </w:p>
        </w:tc>
        <w:tc>
          <w:tcPr>
            <w:tcW w:w="124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57809855"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编号</w:t>
            </w:r>
          </w:p>
        </w:tc>
        <w:tc>
          <w:tcPr>
            <w:tcW w:w="289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7B60D7DB"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品种名称</w:t>
            </w:r>
          </w:p>
        </w:tc>
        <w:tc>
          <w:tcPr>
            <w:tcW w:w="196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4D45EAB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停用批号</w:t>
            </w:r>
          </w:p>
        </w:tc>
        <w:tc>
          <w:tcPr>
            <w:tcW w:w="175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14:paraId="0E4B2A0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b/>
                <w:bCs/>
                <w:color w:val="000000"/>
                <w:kern w:val="0"/>
                <w:sz w:val="24"/>
                <w:szCs w:val="24"/>
              </w:rPr>
              <w:t>停用日期</w:t>
            </w:r>
          </w:p>
        </w:tc>
      </w:tr>
      <w:tr w:rsidR="00132420" w:rsidRPr="00132420" w14:paraId="6868CDE3" w14:textId="77777777" w:rsidTr="00132420">
        <w:trPr>
          <w:trHeight w:val="360"/>
          <w:jc w:val="center"/>
        </w:trPr>
        <w:tc>
          <w:tcPr>
            <w:tcW w:w="675"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14:paraId="692FBDE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w:t>
            </w:r>
          </w:p>
        </w:tc>
        <w:tc>
          <w:tcPr>
            <w:tcW w:w="124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796580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111748</w:t>
            </w:r>
          </w:p>
        </w:tc>
        <w:tc>
          <w:tcPr>
            <w:tcW w:w="28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0DBB2AEF"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20（S）-人参皂苷Rh2</w:t>
            </w:r>
          </w:p>
        </w:tc>
        <w:tc>
          <w:tcPr>
            <w:tcW w:w="196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606ABD02"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111748-200501</w:t>
            </w:r>
          </w:p>
        </w:tc>
        <w:tc>
          <w:tcPr>
            <w:tcW w:w="17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14:paraId="79E1D9AD" w14:textId="77777777" w:rsidR="00132420" w:rsidRPr="00132420" w:rsidRDefault="00132420" w:rsidP="00132420">
            <w:pPr>
              <w:widowControl/>
              <w:spacing w:line="600" w:lineRule="atLeast"/>
              <w:jc w:val="center"/>
              <w:rPr>
                <w:rFonts w:ascii="宋体" w:eastAsia="宋体" w:hAnsi="宋体" w:cs="宋体"/>
                <w:color w:val="000000"/>
                <w:kern w:val="0"/>
                <w:sz w:val="24"/>
                <w:szCs w:val="24"/>
              </w:rPr>
            </w:pPr>
            <w:r w:rsidRPr="00132420">
              <w:rPr>
                <w:rFonts w:ascii="宋体" w:eastAsia="宋体" w:hAnsi="宋体" w:cs="宋体" w:hint="eastAsia"/>
                <w:color w:val="000000"/>
                <w:kern w:val="0"/>
                <w:sz w:val="24"/>
                <w:szCs w:val="24"/>
              </w:rPr>
              <w:t>2021/11/19</w:t>
            </w:r>
          </w:p>
        </w:tc>
      </w:tr>
    </w:tbl>
    <w:p w14:paraId="17AF6A0A" w14:textId="77777777" w:rsidR="00132420" w:rsidRPr="00132420" w:rsidRDefault="00132420" w:rsidP="00132420">
      <w:pPr>
        <w:widowControl/>
        <w:shd w:val="clear" w:color="auto" w:fill="FFFFFF"/>
        <w:spacing w:line="600" w:lineRule="atLeast"/>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lastRenderedPageBreak/>
        <w:t>  注：</w:t>
      </w:r>
    </w:p>
    <w:p w14:paraId="3F83BCAD" w14:textId="77777777" w:rsidR="00132420" w:rsidRPr="00132420" w:rsidRDefault="00132420" w:rsidP="00132420">
      <w:pPr>
        <w:widowControl/>
        <w:shd w:val="clear" w:color="auto" w:fill="FFFFFF"/>
        <w:spacing w:line="600" w:lineRule="atLeast"/>
        <w:ind w:firstLine="480"/>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1.对于表2中有效使用期限外的标准物质以及未规定有效使用期限的非当前批次（一般指在国家药品标准物质供应目录中不收载的老旧批次），我院将不再对其进行质量监测。用户如若继续使用，请对其特性量值和适用性自行验证。</w:t>
      </w:r>
    </w:p>
    <w:p w14:paraId="3BEA17C8" w14:textId="77777777" w:rsidR="00132420" w:rsidRPr="00132420" w:rsidRDefault="00132420" w:rsidP="00132420">
      <w:pPr>
        <w:widowControl/>
        <w:shd w:val="clear" w:color="auto" w:fill="FFFFFF"/>
        <w:spacing w:line="600" w:lineRule="atLeast"/>
        <w:ind w:firstLine="480"/>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2.若出现同批品种在不同期发布信息不同的情况，以最新一期的公告内容为准。</w:t>
      </w:r>
    </w:p>
    <w:p w14:paraId="1E9F32D1" w14:textId="77777777" w:rsidR="00132420" w:rsidRPr="00132420" w:rsidRDefault="00132420" w:rsidP="00132420">
      <w:pPr>
        <w:widowControl/>
        <w:shd w:val="clear" w:color="auto" w:fill="FFFFFF"/>
        <w:spacing w:line="600" w:lineRule="atLeast"/>
        <w:ind w:firstLine="480"/>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3.若在使用期限时间范围内发布了品种停用信息，以停用信息为准。</w:t>
      </w:r>
    </w:p>
    <w:p w14:paraId="5C6D49A0" w14:textId="77777777" w:rsidR="00132420" w:rsidRPr="00132420" w:rsidRDefault="00132420" w:rsidP="00132420">
      <w:pPr>
        <w:widowControl/>
        <w:shd w:val="clear" w:color="auto" w:fill="FFFFFF"/>
        <w:spacing w:line="600" w:lineRule="atLeast"/>
        <w:ind w:firstLine="480"/>
        <w:jc w:val="lef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4.对于表3中品种请立即停止使用。 </w:t>
      </w:r>
    </w:p>
    <w:p w14:paraId="67AE66D3" w14:textId="34CEC62F" w:rsidR="00132420" w:rsidRPr="00132420" w:rsidRDefault="00132420" w:rsidP="00132420">
      <w:pPr>
        <w:widowControl/>
        <w:shd w:val="clear" w:color="auto" w:fill="FFFFFF"/>
        <w:spacing w:line="600" w:lineRule="atLeast"/>
        <w:ind w:firstLine="480"/>
        <w:jc w:val="right"/>
        <w:rPr>
          <w:rFonts w:ascii="微软雅黑" w:eastAsia="微软雅黑" w:hAnsi="微软雅黑" w:cs="宋体"/>
          <w:color w:val="000000"/>
          <w:kern w:val="0"/>
          <w:sz w:val="24"/>
          <w:szCs w:val="24"/>
        </w:rPr>
      </w:pPr>
      <w:r>
        <w:rPr>
          <w:rFonts w:ascii="宋体" w:eastAsia="宋体" w:hAnsi="宋体" w:cs="宋体" w:hint="eastAsia"/>
          <w:color w:val="000000"/>
          <w:kern w:val="0"/>
          <w:sz w:val="24"/>
          <w:szCs w:val="24"/>
        </w:rPr>
        <w:t>北京天优福康科技有限公司</w:t>
      </w:r>
    </w:p>
    <w:p w14:paraId="28AB957B" w14:textId="77777777" w:rsidR="00132420" w:rsidRPr="00132420" w:rsidRDefault="00132420" w:rsidP="00132420">
      <w:pPr>
        <w:widowControl/>
        <w:shd w:val="clear" w:color="auto" w:fill="FFFFFF"/>
        <w:spacing w:line="600" w:lineRule="atLeast"/>
        <w:jc w:val="right"/>
        <w:rPr>
          <w:rFonts w:ascii="微软雅黑" w:eastAsia="微软雅黑" w:hAnsi="微软雅黑" w:cs="宋体"/>
          <w:color w:val="000000"/>
          <w:kern w:val="0"/>
          <w:sz w:val="24"/>
          <w:szCs w:val="24"/>
        </w:rPr>
      </w:pPr>
      <w:r w:rsidRPr="00132420">
        <w:rPr>
          <w:rFonts w:ascii="宋体" w:eastAsia="宋体" w:hAnsi="宋体" w:cs="宋体" w:hint="eastAsia"/>
          <w:color w:val="000000"/>
          <w:kern w:val="0"/>
          <w:sz w:val="24"/>
          <w:szCs w:val="24"/>
        </w:rPr>
        <w:t>2021年12月29日</w:t>
      </w:r>
    </w:p>
    <w:p w14:paraId="28260AB4" w14:textId="77777777" w:rsidR="00592F02" w:rsidRDefault="00592F02"/>
    <w:sectPr w:rsidR="00592F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EBA"/>
    <w:rsid w:val="00132420"/>
    <w:rsid w:val="00592F02"/>
    <w:rsid w:val="00746EBA"/>
    <w:rsid w:val="00AA6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028E9"/>
  <w15:chartTrackingRefBased/>
  <w15:docId w15:val="{57994D95-5810-4A6E-9B18-DC134A045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8367862">
      <w:bodyDiv w:val="1"/>
      <w:marLeft w:val="0"/>
      <w:marRight w:val="0"/>
      <w:marTop w:val="0"/>
      <w:marBottom w:val="0"/>
      <w:divBdr>
        <w:top w:val="none" w:sz="0" w:space="0" w:color="auto"/>
        <w:left w:val="none" w:sz="0" w:space="0" w:color="auto"/>
        <w:bottom w:val="none" w:sz="0" w:space="0" w:color="auto"/>
        <w:right w:val="none" w:sz="0" w:space="0" w:color="auto"/>
      </w:divBdr>
      <w:divsChild>
        <w:div w:id="1539930718">
          <w:marLeft w:val="0"/>
          <w:marRight w:val="0"/>
          <w:marTop w:val="0"/>
          <w:marBottom w:val="0"/>
          <w:divBdr>
            <w:top w:val="none" w:sz="0" w:space="0" w:color="auto"/>
            <w:left w:val="none" w:sz="0" w:space="0" w:color="auto"/>
            <w:bottom w:val="single" w:sz="6" w:space="6" w:color="989898"/>
            <w:right w:val="none" w:sz="0" w:space="0" w:color="auto"/>
          </w:divBdr>
        </w:div>
        <w:div w:id="1539009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588</Words>
  <Characters>3355</Characters>
  <Application>Microsoft Office Word</Application>
  <DocSecurity>0</DocSecurity>
  <Lines>27</Lines>
  <Paragraphs>7</Paragraphs>
  <ScaleCrop>false</ScaleCrop>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455321507@qq.com</dc:creator>
  <cp:keywords/>
  <dc:description/>
  <cp:lastModifiedBy>455321507@qq.com</cp:lastModifiedBy>
  <cp:revision>4</cp:revision>
  <dcterms:created xsi:type="dcterms:W3CDTF">2022-01-19T13:33:00Z</dcterms:created>
  <dcterms:modified xsi:type="dcterms:W3CDTF">2022-01-19T13:43:00Z</dcterms:modified>
</cp:coreProperties>
</file>